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2011-2015年中国贴剂市场运营前景监测与投资战略研究报告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2011-2015年中国贴剂市场运营前景监测与投资战略研究报告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2011-2015年中国贴剂市场运营前景监测与投资战略研究报告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2011-2015年中国贴剂市场运营前景监测与投资战略研究报告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