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2010-2015年中国金属包装行业需求预测与投资战略分析研究报告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2010-2015年中国金属包装行业需求预测与投资战略分析研究报告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2010-2015年中国金属包装行业需求预测与投资战略分析研究报告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https://www.icandata.com/view/163260.html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https://www.icandata.com/view/163260.html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2010-2015年中国金属包装行业需求预测与投资战略分析研究报告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163260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