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2011-2015年中国公交客运车市场运营规划分析与投资战略研究报告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2011-2015年中国公交客运车市场运营规划分析与投资战略研究报告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2011-2015年中国公交客运车市场运营规划分析与投资战略研究报告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https://www.icandata.com/view/163628.html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https://www.icandata.com/view/163628.html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2011-2015年中国公交客运车市场运营规划分析与投资战略研究报告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163628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