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2011-2015年中国装饰涂料行业竞争格局与投资战略研究报告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2011-2015年中国装饰涂料行业竞争格局与投资战略研究报告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2011-2015年中国装饰涂料行业竞争格局与投资战略研究报告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https://www.icandata.com/view/164363.html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https://www.icandata.com/view/164363.html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2011-2015年中国装饰涂料行业竞争格局与投资战略研究报告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164363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