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2011-2015年中国党参行业竞争对手价值评估与投资商机分析报告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2011-2015年中国党参行业竞争对手价值评估与投资商机分析报告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2011-2015年中国党参行业竞争对手价值评估与投资商机分析报告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2011-2015年中国党参行业竞争对手价值评估与投资商机分析报告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