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2010-2015年中国墨盒、墨水行业投资及竞争格局分析研究报告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2010-2015年中国墨盒、墨水行业投资及竞争格局分析研究报告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2010-2015年中国墨盒、墨水行业投资及竞争格局分析研究报告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https://www.icandata.com/view/164689.html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https://www.icandata.com/view/164689.html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2010-2015年中国墨盒、墨水行业投资及竞争格局分析研究报告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164689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