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泳衣市场营销形势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泳衣市场营销形势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泳衣市场营销形势与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泳衣市场营销形势与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