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2011-2015年中国纺丝机行业竞争格局研究与投资前景分析报告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2011-2015年中国纺丝机行业竞争格局研究与投资前景分析报告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2011-2015年中国纺丝机行业竞争格局研究与投资前景分析报告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2011-2015年中国纺丝机行业竞争格局研究与投资前景分析报告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165158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