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2011-2015年伽玛照相机行业竞争力分析及行业投资潜力研究报告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2011-2015年伽玛照相机行业竞争力分析及行业投资潜力研究报告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2011-2015年伽玛照相机行业竞争力分析及行业投资潜力研究报告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https://www.icandata.com/view/165753.html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https://www.icandata.com/view/165753.html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2011-2015年伽玛照相机行业竞争力分析及行业投资潜力研究报告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165753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