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2011-2015年抗高血压药行业企业竞争力分析及行业投资潜力研究报告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2011-2015年抗高血压药行业企业竞争力分析及行业投资潜力研究报告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2011-2015年抗高血压药行业企业竞争力分析及行业投资潜力研究报告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https://www.icandata.com/view/165867.html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https://www.icandata.com/view/165867.html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2011-2015年抗高血压药行业企业竞争力分析及行业投资潜力研究报告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165867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