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2011-2015年中国绵羊养殖行业运营规划分析及发展前景研究报告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2011-2015年中国绵羊养殖行业运营规划分析及发展前景研究报告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2011-2015年中国绵羊养殖行业运营规划分析及发展前景研究报告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2011-2015年中国绵羊养殖行业运营规划分析及发展前景研究报告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