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钻戒行业竞争格局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钻戒行业竞争格局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钻戒行业竞争格局规划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钻戒行业竞争格局规划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