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2011-2015年中国浴室柜市场竞争格局调研及投资前景分析报告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2011-2015年中国浴室柜市场竞争格局调研及投资前景分析报告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2011-2015年中国浴室柜市场竞争格局调研及投资前景分析报告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https://www.icandata.com/view/166625.html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2011-2015年中国浴室柜市场竞争格局调研及投资前景分析报告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166625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