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2011-2015年中国生物芯片市场专项调研与投资战略咨询报告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2011-2015年中国生物芯片市场专项调研与投资战略咨询报告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2011-2015年中国生物芯片市场专项调研与投资战略咨询报告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https://www.icandata.com/view/166663.html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https://www.icandata.com/view/166663.html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2011-2015年中国生物芯片市场专项调研与投资战略咨询报告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166663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