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2010-2015年中国液体有机原料行业市场分析及投资风险预测报告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2010-2015年中国液体有机原料行业市场分析及投资风险预测报告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2010-2015年中国液体有机原料行业市场分析及投资风险预测报告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2010-2015年中国液体有机原料行业市场分析及投资风险预测报告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