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2010-2015年中国有机硅树脂行业投资风险分析及运营前景预测报告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2010-2015年中国有机硅树脂行业投资风险分析及运营前景预测报告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2010-2015年中国有机硅树脂行业投资风险分析及运营前景预测报告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https://www.icandata.com/view/167265.html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https://www.icandata.com/view/167265.html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2010-2015年中国有机硅树脂行业投资风险分析及运营前景预测报告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167265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