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2010-2015年中国cd盒、架行业投资风险分析及运营前景预测报告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2010-2015年中国cd盒、架行业投资风险分析及运营前景预测报告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2010-2015年中国cd盒、架行业投资风险分析及运营前景预测报告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https://www.icandata.com/view/167290.html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https://www.icandata.com/view/167290.html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2010-2015年中国cd盒、架行业投资风险分析及运营前景预测报告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167290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