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2011-2015年中国汽油发动机产业发展前景与投资战略分析报告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2011-2015年中国汽油发动机产业发展前景与投资战略分析报告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2011-2015年中国汽油发动机产业发展前景与投资战略分析报告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https://www.icandata.com/view/167312.html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https://www.icandata.com/view/167312.html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2011-2015年中国汽油发动机产业发展前景与投资战略分析报告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167312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