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2011-2015年中国体温计市场需求运营规划与投资战略研究报告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2011-2015年中国体温计市场需求运营规划与投资战略研究报告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2011-2015年中国体温计市场需求运营规划与投资战略研究报告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2011-2015年中国体温计市场需求运营规划与投资战略研究报告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