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2010-2015年中国生活日用橡胶制品行业需求分析及投资前景预测报告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2010-2015年中国生活日用橡胶制品行业需求分析及投资前景预测报告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2010-2015年中国生活日用橡胶制品行业需求分析及投资前景预测报告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2010-2015年中国生活日用橡胶制品行业需求分析及投资前景预测报告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167527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