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2010-2015年中国拖把行业投资前景分析及竞争格局规划研究报告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2010-2015年中国拖把行业投资前景分析及竞争格局规划研究报告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2010-2015年中国拖把行业投资前景分析及竞争格局规划研究报告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2010-2015年中国拖把行业投资前景分析及竞争格局规划研究报告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