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2010-2012年煤化工行业市场需求深度评估及投资前景预测报告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2010-2012年煤化工行业市场需求深度评估及投资前景预测报告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2010-2012年煤化工行业市场需求深度评估及投资前景预测报告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2010-2012年煤化工行业市场需求深度评估及投资前景预测报告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