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2010-2015年中国电热板行业投资前景分析及竞争力研究报告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2010-2015年中国电热板行业投资前景分析及竞争力研究报告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2010-2015年中国电热板行业投资前景分析及竞争力研究报告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2010-2015年中国电热板行业投资前景分析及竞争力研究报告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