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2010-2015年中国智能卡行业投资战略分析及竞争力评估研究报告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2010-2015年中国智能卡行业投资战略分析及竞争力评估研究报告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2010-2015年中国智能卡行业投资战略分析及竞争力评估研究报告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2010-2015年中国智能卡行业投资战略分析及竞争力评估研究报告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