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2010-2015年中国国际物流行业竞争格局分析及投资前景预测报告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2010-2015年中国国际物流行业竞争格局分析及投资前景预测报告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2010-2015年中国国际物流行业竞争格局分析及投资前景预测报告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https://www.icandata.com/view/169952.html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2010-2015年中国国际物流行业竞争格局分析及投资前景预测报告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169952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