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2011-2015年中国验钞机行业市场竞争力及投资价值研究报告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2011-2015年中国验钞机行业市场竞争力及投资价值研究报告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2011-2015年中国验钞机行业市场竞争力及投资价值研究报告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2011-2015年中国验钞机行业市场竞争力及投资价值研究报告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