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2011-2015年中国儿童用药市场竞争监测与投资盈利分析报告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2011-2015年中国儿童用药市场竞争监测与投资盈利分析报告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2011-2015年中国儿童用药市场竞争监测与投资盈利分析报告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https://www.icandata.com/view/170892.html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https://www.icandata.com/view/170892.html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2011-2015年中国儿童用药市场竞争监测与投资盈利分析报告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170892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