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2011-2015年中国现代中药配方颗粒产业多视角透析与投资规划分析报告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2011-2015年中国现代中药配方颗粒产业多视角透析与投资规划分析报告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2011-2015年中国现代中药配方颗粒产业多视角透析与投资规划分析报告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2011-2015年中国现代中药配方颗粒产业多视角透析与投资规划分析报告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