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2010-2015年中国铁叉行业市场需求分析及投资风险预测报告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2010-2015年中国铁叉行业市场需求分析及投资风险预测报告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2010-2015年中国铁叉行业市场需求分析及投资风险预测报告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https://www.icandata.com/view/171369.html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https://www.icandata.com/view/171369.html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2010-2015年中国铁叉行业市场需求分析及投资风险预测报告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171369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