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中国ZIGBEE产业市场运行态势与战略投资前景分析报告（2010-2015年）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中国ZIGBEE产业市场运行态势与战略投资前景分析报告（2010-2015年）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中国ZIGBEE产业市场运行态势与战略投资前景分析报告（2010-2015年）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中国ZIGBEE产业市场运行态势与战略投资前景分析报告（2010-2015年）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