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2010-2015年中国其他医疗设备及器械制造行业运营规划分析及投资战略研究报告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2010-2015年中国其他医疗设备及器械制造行业运营规划分析及投资战略研究报告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2010-2015年中国其他医疗设备及器械制造行业运营规划分析及投资战略研究报告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https://www.icandata.com/view/172579.html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https://www.icandata.com/view/172579.html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2010-2015年中国其他医疗设备及器械制造行业运营规划分析及投资战略研究报告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172579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