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2010-2015年中国家用保健电器具行业市场竞争力分析及投资风险预测报告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2010-2015年中国家用保健电器具行业市场竞争力分析及投资风险预测报告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2010-2015年中国家用保健电器具行业市场竞争力分析及投资风险预测报告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2010-2015年中国家用保健电器具行业市场竞争力分析及投资风险预测报告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