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中国影碟机市场深度研究与战略投资前景预测报告（2010-2015年）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中国影碟机市场深度研究与战略投资前景预测报告（2010-2015年）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中国影碟机市场深度研究与战略投资前景预测报告（2010-2015年）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中国影碟机市场深度研究与战略投资前景预测报告（2010-2015年）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