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中国竹业产业市场前景预测及投资战略咨询报告（2010-2015年）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中国竹业产业市场前景预测及投资战略咨询报告（2010-2015年）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中国竹业产业市场前景预测及投资战略咨询报告（2010-2015年）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中国竹业产业市场前景预测及投资战略咨询报告（2010-2015年）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