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中国五氧化二磷产业投资可行性分析及市场发展前景预测报告(2010-2013年)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中国五氧化二磷产业投资可行性分析及市场发展前景预测报告(2010-2013年)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中国五氧化二磷产业投资可行性分析及市场发展前景预测报告(2010-2013年)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2011年01月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https://www.icandata.com/view/173063.html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https://www.icandata.com/view/173063.html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中国五氧化二磷产业投资可行性分析及市场发展前景预测报告(2010-2013年)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173063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