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中国UPS市场潜力与投资契机分析报告（2010-2015年）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中国UPS市场潜力与投资契机分析报告（2010-2015年）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中国UPS市场潜力与投资契机分析报告（2010-2015年）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中国UPS市场潜力与投资契机分析报告（2010-2015年）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173083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