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中国风电叶片行业市场盈利与投资战略咨询报告（2010-2015年）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中国风电叶片行业市场盈利与投资战略咨询报告（2010-2015年）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中国风电叶片行业市场盈利与投资战略咨询报告（2010-2015年）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中国风电叶片行业市场盈利与投资战略咨询报告（2010-2015年）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