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中国整流器市场营运走势与投资潜力预测报告（2010-2015年）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中国整流器市场营运走势与投资潜力预测报告（2010-2015年）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中国整流器市场营运走势与投资潜力预测报告（2010-2015年）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https://www.icandata.com/view/173602.html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中国整流器市场营运走势与投资潜力预测报告（2010-2015年）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173602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