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2011-2015年中国刚性印制电路板行业市场分析及投资风险预测报告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2011-2015年中国刚性印制电路板行业市场分析及投资风险预测报告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2011-2015年中国刚性印制电路板行业市场分析及投资风险预测报告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https://www.icandata.com/view/174144.html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https://www.icandata.com/view/174144.html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2011-2015年中国刚性印制电路板行业市场分析及投资风险预测报告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174144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