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中国半导体照明（LED）产业深度评估与发展趋势分析报告(2011-2015年)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中国半导体照明（LED）产业深度评估与发展趋势分析报告(2011-2015年)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中国半导体照明（LED）产业深度评估与发展趋势分析报告(2011-2015年)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https://www.icandata.com/view/174365.html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https://www.icandata.com/view/174365.html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中国半导体照明（LED）产业深度评估与发展趋势分析报告(2011-2015年)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174365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