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中国物联网业市场发展与投资战略研究报告(2011-2015年)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中国物联网业市场发展与投资战略研究报告(2011-2015年)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中国物联网业市场发展与投资战略研究报告(2011-2015年)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中国物联网业市场发展与投资战略研究报告(2011-2015年)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