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中国特种涂料市场营运走势与投资战略研究报告（2011-2015年）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中国特种涂料市场营运走势与投资战略研究报告（2011-2015年）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中国特种涂料市场营运走势与投资战略研究报告（2011-2015年）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中国特种涂料市场营运走势与投资战略研究报告（2011-2015年）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