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中国餐饮业产业深度评估与发展前景研究报告(2011-2015年)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中国餐饮业产业深度评估与发展前景研究报告(2011-2015年)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中国餐饮业产业深度评估与发展前景研究报告(2011-2015年)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https://www.icandata.com/view/174877.html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https://www.icandata.com/view/174877.html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中国餐饮业产业深度评估与发展前景研究报告(2011-2015年)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174877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