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中国淀粉工业深度聚焦与产业链投资热点分析报告（2011-2015年）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中国淀粉工业深度聚焦与产业链投资热点分析报告（2011-2015年）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中国淀粉工业深度聚焦与产业链投资热点分析报告（2011-2015年）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https://www.icandata.com/view/174888.html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https://www.icandata.com/view/174888.html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中国淀粉工业深度聚焦与产业链投资热点分析报告（2011-2015年）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174888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