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中国酒吧连锁经营业营运局势与投资可行性研究报告(2011-2015年)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中国酒吧连锁经营业营运局势与投资可行性研究报告(2011-2015年)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中国酒吧连锁经营业营运局势与投资可行性研究报告(2011-2015年)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中国酒吧连锁经营业营运局势与投资可行性研究报告(2011-2015年)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