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中国纸包装行业市场走势与投资商机分析报告（2011-2015年）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中国纸包装行业市场走势与投资商机分析报告（2011-2015年）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中国纸包装行业市场走势与投资商机分析报告（2011-2015年）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2011年02月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https://www.icandata.com/view/175229.html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https://www.icandata.com/view/175229.html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中国纸包装行业市场走势与投资商机分析报告（2011-2015年）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175229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