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中国水污染防治设备行业深度调研与投资商机评估报告（2011-2015年）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中国水污染防治设备行业深度调研与投资商机评估报告（2011-2015年）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中国水污染防治设备行业深度调研与投资商机评估报告（2011-2015年）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中国水污染防治设备行业深度调研与投资商机评估报告（2011-2015年）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