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2010-2015年中国自产可燃气体行业市场分析及投资风险预测报告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2010-2015年中国自产可燃气体行业市场分析及投资风险预测报告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2010-2015年中国自产可燃气体行业市场分析及投资风险预测报告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2010-2015年中国自产可燃气体行业市场分析及投资风险预测报告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