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2011-2015年中国生物医药市场专项调研与投资风险研究报告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2011-2015年中国生物医药市场专项调研与投资风险研究报告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2011-2015年中国生物医药市场专项调研与投资风险研究报告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https://www.icandata.com/view/175405.html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https://www.icandata.com/view/175405.html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2011-2015年中国生物医药市场专项调研与投资风险研究报告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175405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