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新型绿色包装材料蜂窝纸板市场行情动态与投资前景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新型绿色包装材料蜂窝纸板市场行情动态与投资前景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新型绿色包装材料蜂窝纸板市场行情动态与投资前景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54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54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新型绿色包装材料蜂窝纸板市场行情动态与投资前景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54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